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Times New Roman" w:hAnsi="Times New Roman" w:eastAsia="黑体"/>
          <w:bCs/>
          <w:sz w:val="32"/>
          <w:szCs w:val="32"/>
        </w:rPr>
      </w:pPr>
    </w:p>
    <w:p>
      <w:pPr>
        <w:spacing w:line="500" w:lineRule="exact"/>
        <w:rPr>
          <w:rFonts w:hint="eastAsia" w:ascii="Times New Roman" w:hAnsi="Times New Roman" w:eastAsia="黑体"/>
          <w:bCs/>
          <w:sz w:val="32"/>
          <w:szCs w:val="32"/>
        </w:rPr>
      </w:pPr>
    </w:p>
    <w:p>
      <w:pPr>
        <w:spacing w:line="500" w:lineRule="exact"/>
        <w:rPr>
          <w:rFonts w:ascii="Times New Roman" w:hAnsi="Times New Roman"/>
          <w:bCs/>
          <w:sz w:val="32"/>
          <w:szCs w:val="32"/>
        </w:rPr>
      </w:pPr>
    </w:p>
    <w:p>
      <w:pPr>
        <w:spacing w:line="500" w:lineRule="exact"/>
        <w:rPr>
          <w:rFonts w:ascii="Times New Roman" w:hAnsi="Times New Roman"/>
          <w:b/>
          <w:bCs/>
          <w:sz w:val="28"/>
          <w:szCs w:val="28"/>
        </w:rPr>
      </w:pPr>
    </w:p>
    <w:p>
      <w:pPr>
        <w:spacing w:line="500" w:lineRule="exact"/>
        <w:rPr>
          <w:rFonts w:ascii="Times New Roman" w:hAnsi="Times New Roman"/>
          <w:b/>
          <w:bCs/>
          <w:sz w:val="28"/>
          <w:szCs w:val="28"/>
        </w:rPr>
      </w:pPr>
    </w:p>
    <w:p>
      <w:pPr>
        <w:spacing w:line="500" w:lineRule="exact"/>
        <w:rPr>
          <w:rFonts w:hint="eastAsia" w:ascii="Times New Roman" w:hAnsi="Times New Roman"/>
          <w:b/>
          <w:bCs/>
          <w:sz w:val="28"/>
          <w:szCs w:val="28"/>
        </w:rPr>
      </w:pPr>
    </w:p>
    <w:p>
      <w:pPr>
        <w:spacing w:line="500" w:lineRule="exact"/>
        <w:jc w:val="center"/>
        <w:rPr>
          <w:rFonts w:hint="eastAsia" w:ascii="Times New Roman" w:hAnsi="Times New Roman"/>
          <w:b/>
          <w:bCs/>
          <w:spacing w:val="-20"/>
          <w:kern w:val="0"/>
          <w:sz w:val="44"/>
          <w:szCs w:val="44"/>
          <w:lang w:eastAsia="zh-CN"/>
        </w:rPr>
      </w:pPr>
      <w:r>
        <w:rPr>
          <w:rFonts w:ascii="Times New Roman" w:hAnsi="Times New Roman"/>
          <w:b/>
          <w:bCs/>
          <w:spacing w:val="-20"/>
          <w:kern w:val="0"/>
          <w:sz w:val="44"/>
          <w:szCs w:val="44"/>
        </w:rPr>
        <w:t>河南省</w:t>
      </w:r>
      <w:r>
        <w:rPr>
          <w:rFonts w:hint="eastAsia" w:ascii="Times New Roman" w:hAnsi="Times New Roman"/>
          <w:b/>
          <w:bCs/>
          <w:spacing w:val="-20"/>
          <w:kern w:val="0"/>
          <w:sz w:val="44"/>
          <w:szCs w:val="44"/>
          <w:lang w:eastAsia="zh-CN"/>
        </w:rPr>
        <w:t>建筑业协会</w:t>
      </w:r>
    </w:p>
    <w:p>
      <w:pPr>
        <w:spacing w:line="500" w:lineRule="exact"/>
        <w:jc w:val="center"/>
        <w:rPr>
          <w:rFonts w:ascii="Times New Roman" w:hAnsi="Times New Roman"/>
          <w:b/>
          <w:bCs/>
          <w:spacing w:val="-20"/>
          <w:kern w:val="0"/>
          <w:sz w:val="44"/>
          <w:szCs w:val="44"/>
        </w:rPr>
      </w:pPr>
      <w:r>
        <w:rPr>
          <w:rFonts w:ascii="Times New Roman" w:hAnsi="Times New Roman"/>
          <w:b/>
          <w:bCs/>
          <w:spacing w:val="-20"/>
          <w:kern w:val="0"/>
          <w:sz w:val="44"/>
          <w:szCs w:val="44"/>
        </w:rPr>
        <w:t>建设工程项目施工安全生产标准化工地</w:t>
      </w:r>
    </w:p>
    <w:p>
      <w:pPr>
        <w:spacing w:line="500" w:lineRule="exact"/>
        <w:rPr>
          <w:rFonts w:ascii="Times New Roman" w:hAnsi="Times New Roman"/>
          <w:b/>
          <w:bCs/>
          <w:sz w:val="44"/>
          <w:szCs w:val="44"/>
        </w:rPr>
      </w:pPr>
    </w:p>
    <w:p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申  报  表</w:t>
      </w:r>
    </w:p>
    <w:p>
      <w:pPr>
        <w:spacing w:line="500" w:lineRule="exact"/>
        <w:jc w:val="center"/>
        <w:rPr>
          <w:rFonts w:ascii="Times New Roman" w:hAnsi="Times New Roman"/>
          <w:b/>
          <w:bCs/>
          <w:sz w:val="56"/>
        </w:rPr>
      </w:pPr>
    </w:p>
    <w:p>
      <w:pPr>
        <w:spacing w:line="500" w:lineRule="exact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spacing w:line="500" w:lineRule="exact"/>
        <w:rPr>
          <w:rFonts w:ascii="Times New Roman" w:hAnsi="Times New Roman"/>
        </w:rPr>
      </w:pPr>
    </w:p>
    <w:p>
      <w:pPr>
        <w:spacing w:line="500" w:lineRule="exact"/>
        <w:rPr>
          <w:rFonts w:ascii="Times New Roman" w:hAnsi="Times New Roman"/>
        </w:rPr>
      </w:pPr>
    </w:p>
    <w:p>
      <w:pPr>
        <w:spacing w:line="500" w:lineRule="exact"/>
        <w:rPr>
          <w:rFonts w:ascii="Times New Roman" w:hAnsi="Times New Roman"/>
        </w:rPr>
      </w:pPr>
    </w:p>
    <w:p>
      <w:pPr>
        <w:spacing w:line="360" w:lineRule="auto"/>
        <w:ind w:firstLine="964" w:firstLineChars="30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工程名称：</w:t>
      </w:r>
    </w:p>
    <w:p>
      <w:pPr>
        <w:spacing w:line="360" w:lineRule="auto"/>
        <w:ind w:left="2" w:firstLine="1577" w:firstLineChars="491"/>
        <w:rPr>
          <w:rFonts w:ascii="Times New Roman" w:hAnsi="Times New Roman"/>
          <w:b/>
          <w:sz w:val="32"/>
          <w:szCs w:val="32"/>
        </w:rPr>
      </w:pPr>
    </w:p>
    <w:p>
      <w:pPr>
        <w:spacing w:line="360" w:lineRule="auto"/>
        <w:ind w:firstLine="964" w:firstLineChars="30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承建单位（公章）：</w:t>
      </w:r>
    </w:p>
    <w:p>
      <w:pPr>
        <w:spacing w:line="360" w:lineRule="auto"/>
        <w:ind w:left="2" w:firstLine="1577" w:firstLineChars="491"/>
        <w:rPr>
          <w:rFonts w:ascii="Times New Roman" w:hAnsi="Times New Roman"/>
          <w:b/>
          <w:sz w:val="32"/>
          <w:szCs w:val="32"/>
        </w:rPr>
      </w:pPr>
    </w:p>
    <w:p>
      <w:pPr>
        <w:spacing w:line="360" w:lineRule="auto"/>
        <w:ind w:firstLine="964" w:firstLineChars="30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申报地区（部门）：</w:t>
      </w:r>
    </w:p>
    <w:p>
      <w:pPr>
        <w:jc w:val="center"/>
        <w:rPr>
          <w:rFonts w:ascii="Times New Roman" w:hAnsi="Times New Roman"/>
          <w:sz w:val="44"/>
        </w:rPr>
      </w:pPr>
    </w:p>
    <w:p>
      <w:pPr>
        <w:jc w:val="center"/>
        <w:rPr>
          <w:rFonts w:ascii="Times New Roman" w:hAnsi="Times New Roman"/>
          <w:sz w:val="44"/>
        </w:rPr>
      </w:pPr>
    </w:p>
    <w:p>
      <w:pPr>
        <w:rPr>
          <w:rFonts w:ascii="Times New Roman" w:hAnsi="Times New Roman"/>
          <w:sz w:val="44"/>
        </w:rPr>
      </w:pP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河南省建筑业协会制</w:t>
      </w:r>
    </w:p>
    <w:p>
      <w:pPr>
        <w:rPr>
          <w:rFonts w:ascii="Times New Roman" w:hAnsi="Times New Roman"/>
        </w:rPr>
      </w:pP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100"/>
        <w:gridCol w:w="95"/>
        <w:gridCol w:w="733"/>
        <w:gridCol w:w="1007"/>
        <w:gridCol w:w="1464"/>
        <w:gridCol w:w="2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安全生产标准化</w:t>
            </w:r>
          </w:p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工地名称</w:t>
            </w:r>
          </w:p>
        </w:tc>
        <w:tc>
          <w:tcPr>
            <w:tcW w:w="6177" w:type="dxa"/>
            <w:gridSpan w:val="5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2" w:type="dxa"/>
            <w:vAlign w:val="center"/>
          </w:tcPr>
          <w:p>
            <w:pPr>
              <w:ind w:firstLine="140" w:firstLineChars="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建筑面积</w:t>
            </w:r>
          </w:p>
        </w:tc>
        <w:tc>
          <w:tcPr>
            <w:tcW w:w="1928" w:type="dxa"/>
            <w:gridSpan w:val="3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2471" w:type="dxa"/>
            <w:gridSpan w:val="2"/>
            <w:vAlign w:val="center"/>
          </w:tcPr>
          <w:p>
            <w:pPr>
              <w:ind w:firstLine="280" w:firstLineChars="10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开工、竣工日期</w:t>
            </w:r>
          </w:p>
        </w:tc>
        <w:tc>
          <w:tcPr>
            <w:tcW w:w="2878" w:type="dxa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4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安全生产标准化工地承建单位名称</w:t>
            </w:r>
          </w:p>
        </w:tc>
        <w:tc>
          <w:tcPr>
            <w:tcW w:w="6082" w:type="dxa"/>
            <w:gridSpan w:val="4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8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安全生产标准化工地</w:t>
            </w:r>
          </w:p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项目经理姓名、电话</w:t>
            </w:r>
          </w:p>
        </w:tc>
        <w:tc>
          <w:tcPr>
            <w:tcW w:w="5349" w:type="dxa"/>
            <w:gridSpan w:val="3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87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安全生产标准化工地</w:t>
            </w:r>
          </w:p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安全负责人姓名、电话</w:t>
            </w:r>
          </w:p>
        </w:tc>
        <w:tc>
          <w:tcPr>
            <w:tcW w:w="4342" w:type="dxa"/>
            <w:gridSpan w:val="2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2" w:type="dxa"/>
            <w:vAlign w:val="center"/>
          </w:tcPr>
          <w:p>
            <w:pPr>
              <w:ind w:firstLine="140" w:firstLineChars="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项目地址</w:t>
            </w:r>
          </w:p>
        </w:tc>
        <w:tc>
          <w:tcPr>
            <w:tcW w:w="2935" w:type="dxa"/>
            <w:gridSpan w:val="4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安全</w:t>
            </w:r>
          </w:p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监督单位</w:t>
            </w:r>
          </w:p>
        </w:tc>
        <w:tc>
          <w:tcPr>
            <w:tcW w:w="2878" w:type="dxa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29" w:type="dxa"/>
            <w:gridSpan w:val="7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工程概况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9" w:type="dxa"/>
            <w:gridSpan w:val="7"/>
          </w:tcPr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hint="eastAsia"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29" w:type="dxa"/>
            <w:gridSpan w:val="7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拟完成安全生产标准化工地主要内容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4" w:hRule="atLeast"/>
        </w:trPr>
        <w:tc>
          <w:tcPr>
            <w:tcW w:w="8829" w:type="dxa"/>
            <w:gridSpan w:val="7"/>
          </w:tcPr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1、安全管理</w:t>
            </w: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2、文明施工</w:t>
            </w: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3.脚手架</w:t>
            </w: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4.基坑工程</w:t>
            </w: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5、模板支架</w:t>
            </w: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6、高处作业</w:t>
            </w: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7、施工用电</w:t>
            </w: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8、物料提升机与施工升降机</w:t>
            </w:r>
          </w:p>
          <w:p>
            <w:pPr>
              <w:widowControl/>
              <w:rPr>
                <w:rFonts w:ascii="Times New Roman" w:hAnsi="Times New Roman"/>
                <w:b/>
                <w:sz w:val="28"/>
              </w:rPr>
            </w:pPr>
          </w:p>
          <w:p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9、塔式起重机与起重吊装</w:t>
            </w:r>
          </w:p>
          <w:p>
            <w:pPr>
              <w:rPr>
                <w:rFonts w:ascii="Times New Roman" w:hAnsi="Times New Roman"/>
                <w:b/>
                <w:sz w:val="28"/>
              </w:rPr>
            </w:pPr>
          </w:p>
          <w:p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10、施工机具</w:t>
            </w:r>
          </w:p>
          <w:p>
            <w:pPr>
              <w:rPr>
                <w:rFonts w:ascii="Times New Roman" w:hAnsi="Times New Roman"/>
                <w:b/>
                <w:sz w:val="28"/>
              </w:rPr>
            </w:pPr>
          </w:p>
          <w:p>
            <w:pPr>
              <w:rPr>
                <w:rFonts w:hint="eastAsia"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29" w:type="dxa"/>
            <w:gridSpan w:val="7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拟组织技术攻关和安全生产标准化施工中创新的项目及内容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8829" w:type="dxa"/>
            <w:gridSpan w:val="7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829" w:type="dxa"/>
            <w:gridSpan w:val="7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工程进度计划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4" w:hRule="atLeast"/>
        </w:trPr>
        <w:tc>
          <w:tcPr>
            <w:tcW w:w="8829" w:type="dxa"/>
            <w:gridSpan w:val="7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hint="eastAsia"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829" w:type="dxa"/>
            <w:gridSpan w:val="7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预期经济效益与社会效益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8" w:hRule="atLeast"/>
        </w:trPr>
        <w:tc>
          <w:tcPr>
            <w:tcW w:w="8829" w:type="dxa"/>
            <w:gridSpan w:val="7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29" w:type="dxa"/>
            <w:gridSpan w:val="7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省安全生产标准化工地执行单位意见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</w:trPr>
        <w:tc>
          <w:tcPr>
            <w:tcW w:w="8829" w:type="dxa"/>
            <w:gridSpan w:val="7"/>
          </w:tcPr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（公章）</w:t>
            </w:r>
          </w:p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829" w:type="dxa"/>
            <w:gridSpan w:val="7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工程所在地省辖市协会推荐意见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29" w:type="dxa"/>
            <w:gridSpan w:val="7"/>
          </w:tcPr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</w:t>
            </w: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（公章）</w:t>
            </w:r>
          </w:p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29" w:type="dxa"/>
            <w:gridSpan w:val="7"/>
            <w:vAlign w:val="center"/>
          </w:tcPr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河南省建筑业协会审批意见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1" w:hRule="atLeast"/>
        </w:trPr>
        <w:tc>
          <w:tcPr>
            <w:tcW w:w="8829" w:type="dxa"/>
            <w:gridSpan w:val="7"/>
          </w:tcPr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（公章）</w:t>
            </w:r>
          </w:p>
          <w:p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9A"/>
    <w:rsid w:val="0028399A"/>
    <w:rsid w:val="002D34AA"/>
    <w:rsid w:val="005842B8"/>
    <w:rsid w:val="4E5B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宋体" w:hAnsi="宋体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宋体" w:hAnsi="宋体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111</Words>
  <Characters>633</Characters>
  <Lines>5</Lines>
  <Paragraphs>1</Paragraphs>
  <TotalTime>2</TotalTime>
  <ScaleCrop>false</ScaleCrop>
  <LinksUpToDate>false</LinksUpToDate>
  <CharactersWithSpaces>743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2020-08-23T16:22:00Z</dcterms:created>
  <dc:creator>赵 娣</dc:creator>
  <cp:lastModifiedBy>Administrator</cp:lastModifiedBy>
  <dcterms:modified xsi:type="dcterms:W3CDTF">2020-08-24T09:14:27Z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